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1563" w14:textId="74841D0D" w:rsidR="00121270" w:rsidRPr="00121270" w:rsidRDefault="00121270" w:rsidP="0012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21270">
        <w:rPr>
          <w:b/>
        </w:rPr>
        <w:t>About this template</w:t>
      </w:r>
      <w:r w:rsidR="00141072">
        <w:rPr>
          <w:b/>
        </w:rPr>
        <w:t xml:space="preserve"> – IANS 2026 Scientific Meeting Abstract Template</w:t>
      </w:r>
    </w:p>
    <w:p w14:paraId="42439F9B" w14:textId="5EF5237C" w:rsidR="00121270" w:rsidRPr="00121270" w:rsidRDefault="00121270" w:rsidP="00121270">
      <w:pPr>
        <w:pStyle w:val="06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 w:rsidRPr="00121270">
        <w:rPr>
          <w:lang w:val="en-AU"/>
        </w:rPr>
        <w:t xml:space="preserve">This template will help conference organisers prepare abstracts for publication in CISRO Publishing journals. </w:t>
      </w:r>
    </w:p>
    <w:p w14:paraId="374EE35D" w14:textId="77777777" w:rsidR="00121270" w:rsidRPr="00121270" w:rsidRDefault="00121270" w:rsidP="00121270">
      <w:pPr>
        <w:pStyle w:val="06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</w:p>
    <w:p w14:paraId="68752965" w14:textId="77777777" w:rsidR="00121270" w:rsidRPr="00121270" w:rsidRDefault="00121270" w:rsidP="00121270">
      <w:pPr>
        <w:pStyle w:val="06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 w:rsidRPr="00121270">
        <w:rPr>
          <w:lang w:val="en-AU"/>
        </w:rPr>
        <w:t xml:space="preserve">To use this template, please highlight a field and overwrite the provided information with your text. </w:t>
      </w:r>
    </w:p>
    <w:p w14:paraId="71C1F3E3" w14:textId="77777777" w:rsidR="00121270" w:rsidRPr="00121270" w:rsidRDefault="00121270" w:rsidP="00121270">
      <w:pPr>
        <w:pStyle w:val="06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</w:p>
    <w:p w14:paraId="1FCE8787" w14:textId="77777777" w:rsidR="00536DCF" w:rsidRDefault="00536DCF" w:rsidP="00121270">
      <w:pPr>
        <w:pStyle w:val="06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AU"/>
        </w:rPr>
      </w:pPr>
      <w:r>
        <w:rPr>
          <w:color w:val="FF0000"/>
          <w:lang w:val="en-AU"/>
        </w:rPr>
        <w:t xml:space="preserve">Ensure that all author names and affiliations are present and correct. </w:t>
      </w:r>
    </w:p>
    <w:p w14:paraId="0569530D" w14:textId="77777777" w:rsidR="00536DCF" w:rsidRDefault="00536DCF" w:rsidP="00121270">
      <w:pPr>
        <w:pStyle w:val="06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AU"/>
        </w:rPr>
      </w:pPr>
    </w:p>
    <w:p w14:paraId="0D2EB63E" w14:textId="30D17648" w:rsidR="00536DCF" w:rsidRDefault="00121270" w:rsidP="00121270">
      <w:pPr>
        <w:pStyle w:val="06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AU"/>
        </w:rPr>
      </w:pPr>
      <w:r>
        <w:rPr>
          <w:color w:val="FF0000"/>
          <w:lang w:val="en-AU"/>
        </w:rPr>
        <w:t xml:space="preserve">Ensure that abstracts are consistently formatted and have been reviewed and edited by the appropriate person prior to submission to </w:t>
      </w:r>
      <w:r w:rsidR="00D43C3E">
        <w:rPr>
          <w:color w:val="FF0000"/>
          <w:lang w:val="en-AU"/>
        </w:rPr>
        <w:t>IANS</w:t>
      </w:r>
      <w:r>
        <w:rPr>
          <w:color w:val="FF0000"/>
          <w:lang w:val="en-AU"/>
        </w:rPr>
        <w:t xml:space="preserve">. </w:t>
      </w:r>
    </w:p>
    <w:p w14:paraId="57418CBB" w14:textId="77777777" w:rsidR="00536DCF" w:rsidRDefault="00536DCF" w:rsidP="00121270">
      <w:pPr>
        <w:pStyle w:val="06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AU"/>
        </w:rPr>
      </w:pPr>
    </w:p>
    <w:p w14:paraId="4A71C6AB" w14:textId="69364000" w:rsidR="00121270" w:rsidRDefault="0014761F" w:rsidP="00121270">
      <w:pPr>
        <w:pStyle w:val="06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AU"/>
        </w:rPr>
      </w:pPr>
      <w:r>
        <w:rPr>
          <w:color w:val="FF0000"/>
          <w:lang w:val="en-AU"/>
        </w:rPr>
        <w:t xml:space="preserve">Supplied files should be publication ready and will not be copyedited by </w:t>
      </w:r>
      <w:r w:rsidR="00D43C3E">
        <w:rPr>
          <w:color w:val="FF0000"/>
          <w:lang w:val="en-AU"/>
        </w:rPr>
        <w:t>IANS or CISRO</w:t>
      </w:r>
      <w:r>
        <w:rPr>
          <w:color w:val="FF0000"/>
          <w:lang w:val="en-AU"/>
        </w:rPr>
        <w:t xml:space="preserve"> Publishing.</w:t>
      </w:r>
    </w:p>
    <w:p w14:paraId="172CBE5A" w14:textId="77777777" w:rsidR="00121270" w:rsidRDefault="00121270" w:rsidP="00121270">
      <w:pPr>
        <w:pStyle w:val="06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AU"/>
        </w:rPr>
      </w:pPr>
    </w:p>
    <w:p w14:paraId="6474D229" w14:textId="4E21F105" w:rsidR="00536DCF" w:rsidRDefault="00833AAB" w:rsidP="00121270">
      <w:pPr>
        <w:pStyle w:val="06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AU"/>
        </w:rPr>
      </w:pPr>
      <w:r>
        <w:rPr>
          <w:color w:val="FF0000"/>
          <w:lang w:val="en-AU"/>
        </w:rPr>
        <w:t xml:space="preserve">If any tables are provided ensure these are </w:t>
      </w:r>
      <w:r w:rsidR="00536DCF">
        <w:rPr>
          <w:color w:val="FF0000"/>
          <w:lang w:val="en-AU"/>
        </w:rPr>
        <w:t>i</w:t>
      </w:r>
      <w:r>
        <w:rPr>
          <w:color w:val="FF0000"/>
          <w:lang w:val="en-AU"/>
        </w:rPr>
        <w:t>n an editable format.</w:t>
      </w:r>
      <w:r w:rsidR="003A25CC">
        <w:rPr>
          <w:color w:val="FF0000"/>
          <w:lang w:val="en-AU"/>
        </w:rPr>
        <w:t xml:space="preserve"> Each abstract should contain no more than one table or figure.</w:t>
      </w:r>
      <w:r>
        <w:rPr>
          <w:color w:val="FF0000"/>
          <w:lang w:val="en-AU"/>
        </w:rPr>
        <w:t xml:space="preserve"> </w:t>
      </w:r>
      <w:r w:rsidR="00C57612">
        <w:rPr>
          <w:color w:val="FF0000"/>
          <w:lang w:val="en-AU"/>
        </w:rPr>
        <w:t>Each abstract should be one page or less in this page format.</w:t>
      </w:r>
    </w:p>
    <w:p w14:paraId="626F90F7" w14:textId="77777777" w:rsidR="00121270" w:rsidRDefault="00121270" w:rsidP="00121270">
      <w:pPr>
        <w:pStyle w:val="06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AU"/>
        </w:rPr>
      </w:pPr>
    </w:p>
    <w:p w14:paraId="724C84CD" w14:textId="7D5F41F1" w:rsidR="00121270" w:rsidRPr="00121270" w:rsidRDefault="00121270" w:rsidP="00121270">
      <w:pPr>
        <w:pStyle w:val="06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AU"/>
        </w:rPr>
      </w:pPr>
      <w:r w:rsidRPr="00121270">
        <w:rPr>
          <w:color w:val="FF0000"/>
          <w:lang w:val="en-AU"/>
        </w:rPr>
        <w:t>Delete the text in this box when you are ready to submit.</w:t>
      </w:r>
    </w:p>
    <w:p w14:paraId="6C29D17B" w14:textId="1EDFB6FA" w:rsidR="00121270" w:rsidRDefault="00121270" w:rsidP="006B0070">
      <w:pPr>
        <w:spacing w:line="240" w:lineRule="auto"/>
        <w:jc w:val="center"/>
        <w:rPr>
          <w:b/>
          <w:bCs/>
          <w:sz w:val="24"/>
          <w:szCs w:val="24"/>
        </w:rPr>
      </w:pPr>
    </w:p>
    <w:p w14:paraId="7F33AE5F" w14:textId="0508B0B7" w:rsidR="00F84057" w:rsidRPr="00121270" w:rsidRDefault="00C273E3" w:rsidP="006B0070">
      <w:pPr>
        <w:spacing w:line="240" w:lineRule="auto"/>
        <w:rPr>
          <w:rFonts w:cs="Arial"/>
          <w:b/>
          <w:bCs/>
          <w:sz w:val="20"/>
          <w:szCs w:val="20"/>
        </w:rPr>
      </w:pPr>
      <w:r w:rsidRPr="00121270">
        <w:rPr>
          <w:rFonts w:cs="Arial"/>
          <w:b/>
          <w:bCs/>
          <w:sz w:val="20"/>
          <w:szCs w:val="20"/>
        </w:rPr>
        <w:t xml:space="preserve">1. </w:t>
      </w:r>
      <w:r w:rsidR="0080129C" w:rsidRPr="00121270">
        <w:rPr>
          <w:rFonts w:cs="Arial"/>
          <w:b/>
          <w:bCs/>
          <w:sz w:val="20"/>
          <w:szCs w:val="20"/>
        </w:rPr>
        <w:t>Title of abstract</w:t>
      </w:r>
    </w:p>
    <w:p w14:paraId="1D110589" w14:textId="77777777" w:rsidR="008C14C6" w:rsidRPr="00121270" w:rsidRDefault="008C14C6" w:rsidP="006B0070">
      <w:pPr>
        <w:spacing w:line="240" w:lineRule="auto"/>
        <w:rPr>
          <w:rFonts w:cs="Arial"/>
          <w:sz w:val="20"/>
          <w:szCs w:val="20"/>
        </w:rPr>
      </w:pPr>
      <w:r w:rsidRPr="00121270">
        <w:rPr>
          <w:rFonts w:cs="Arial"/>
          <w:sz w:val="20"/>
          <w:szCs w:val="20"/>
        </w:rPr>
        <w:t>Author initial author surname,</w:t>
      </w:r>
      <w:r w:rsidRPr="00121270">
        <w:rPr>
          <w:rFonts w:cs="Arial"/>
          <w:sz w:val="20"/>
          <w:szCs w:val="20"/>
          <w:vertAlign w:val="superscript"/>
        </w:rPr>
        <w:t xml:space="preserve">1 </w:t>
      </w:r>
      <w:r w:rsidRPr="00121270">
        <w:rPr>
          <w:rFonts w:cs="Arial"/>
          <w:sz w:val="20"/>
          <w:szCs w:val="20"/>
        </w:rPr>
        <w:t>Author initial author surname,</w:t>
      </w:r>
      <w:r w:rsidRPr="00121270">
        <w:rPr>
          <w:rFonts w:cs="Arial"/>
          <w:sz w:val="20"/>
          <w:szCs w:val="20"/>
          <w:vertAlign w:val="superscript"/>
        </w:rPr>
        <w:t xml:space="preserve">1 </w:t>
      </w:r>
      <w:r w:rsidRPr="00121270">
        <w:rPr>
          <w:rFonts w:cs="Arial"/>
          <w:sz w:val="20"/>
          <w:szCs w:val="20"/>
        </w:rPr>
        <w:t>Author initial author surname</w:t>
      </w:r>
      <w:r w:rsidRPr="00121270">
        <w:rPr>
          <w:rFonts w:cs="Arial"/>
          <w:sz w:val="20"/>
          <w:szCs w:val="20"/>
          <w:vertAlign w:val="superscript"/>
        </w:rPr>
        <w:t>2</w:t>
      </w:r>
    </w:p>
    <w:p w14:paraId="310E2A5F" w14:textId="77777777" w:rsidR="008C14C6" w:rsidRPr="00121270" w:rsidRDefault="008C14C6" w:rsidP="006B0070">
      <w:pPr>
        <w:spacing w:line="240" w:lineRule="auto"/>
        <w:rPr>
          <w:rFonts w:cs="Arial"/>
          <w:sz w:val="20"/>
          <w:szCs w:val="20"/>
        </w:rPr>
      </w:pPr>
      <w:r w:rsidRPr="00121270">
        <w:rPr>
          <w:rFonts w:cs="Arial"/>
          <w:sz w:val="20"/>
          <w:szCs w:val="20"/>
          <w:vertAlign w:val="superscript"/>
        </w:rPr>
        <w:t>1</w:t>
      </w:r>
      <w:r w:rsidRPr="00121270">
        <w:rPr>
          <w:rFonts w:cs="Arial"/>
          <w:sz w:val="20"/>
          <w:szCs w:val="20"/>
        </w:rPr>
        <w:t>Author affiliation.</w:t>
      </w:r>
    </w:p>
    <w:p w14:paraId="077C4194" w14:textId="19A13316" w:rsidR="008C14C6" w:rsidRPr="00121270" w:rsidRDefault="00833AAB" w:rsidP="006B0070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vertAlign w:val="superscript"/>
        </w:rPr>
        <w:t>2</w:t>
      </w:r>
      <w:r w:rsidR="008C14C6" w:rsidRPr="00121270">
        <w:rPr>
          <w:rFonts w:cs="Arial"/>
          <w:sz w:val="20"/>
          <w:szCs w:val="20"/>
        </w:rPr>
        <w:t>Author affiliation.</w:t>
      </w:r>
    </w:p>
    <w:p w14:paraId="44EC6DAF" w14:textId="44CDF3DF" w:rsidR="008C14C6" w:rsidRPr="00121270" w:rsidRDefault="008C14C6" w:rsidP="006B0070">
      <w:pPr>
        <w:spacing w:line="240" w:lineRule="auto"/>
        <w:jc w:val="both"/>
        <w:rPr>
          <w:rFonts w:cs="Arial"/>
          <w:sz w:val="20"/>
          <w:szCs w:val="20"/>
        </w:rPr>
      </w:pPr>
      <w:r w:rsidRPr="00121270">
        <w:rPr>
          <w:rFonts w:cs="Arial"/>
          <w:b/>
          <w:bCs/>
          <w:i/>
          <w:iCs/>
          <w:sz w:val="20"/>
          <w:szCs w:val="20"/>
        </w:rPr>
        <w:t xml:space="preserve">Background: </w:t>
      </w:r>
      <w:r w:rsidRPr="00121270">
        <w:rPr>
          <w:rFonts w:cs="Arial"/>
          <w:sz w:val="20"/>
          <w:szCs w:val="20"/>
        </w:rPr>
        <w:t xml:space="preserve">briefly describe the rationale for your study and any key questions or testable hypotheses used. </w:t>
      </w:r>
      <w:r w:rsidR="00012887" w:rsidRPr="00121270">
        <w:rPr>
          <w:rFonts w:cs="Arial"/>
          <w:sz w:val="20"/>
          <w:szCs w:val="20"/>
        </w:rPr>
        <w:t>If including a reference cite it with a superscript numeral and list the details at the end of your abstract.</w:t>
      </w:r>
      <w:r w:rsidR="00012887" w:rsidRPr="00121270">
        <w:rPr>
          <w:rFonts w:cs="Arial"/>
          <w:sz w:val="20"/>
          <w:szCs w:val="20"/>
          <w:vertAlign w:val="superscript"/>
        </w:rPr>
        <w:t xml:space="preserve">1 </w:t>
      </w:r>
      <w:r w:rsidR="00012887" w:rsidRPr="00121270">
        <w:rPr>
          <w:rFonts w:cs="Arial"/>
          <w:sz w:val="20"/>
          <w:szCs w:val="20"/>
        </w:rPr>
        <w:t>Abstracts should not contain long reference lists.</w:t>
      </w:r>
    </w:p>
    <w:p w14:paraId="3D389EC7" w14:textId="77777777" w:rsidR="008C14C6" w:rsidRPr="00121270" w:rsidRDefault="008C14C6" w:rsidP="006B0070">
      <w:pPr>
        <w:spacing w:line="240" w:lineRule="auto"/>
        <w:jc w:val="both"/>
        <w:rPr>
          <w:rFonts w:cs="Arial"/>
          <w:sz w:val="20"/>
          <w:szCs w:val="20"/>
        </w:rPr>
      </w:pPr>
      <w:r w:rsidRPr="00121270">
        <w:rPr>
          <w:rFonts w:cs="Arial"/>
          <w:b/>
          <w:bCs/>
          <w:i/>
          <w:iCs/>
          <w:sz w:val="20"/>
          <w:szCs w:val="20"/>
        </w:rPr>
        <w:t>Methods:</w:t>
      </w:r>
      <w:r w:rsidRPr="00121270">
        <w:rPr>
          <w:rFonts w:cs="Arial"/>
          <w:sz w:val="20"/>
          <w:szCs w:val="20"/>
        </w:rPr>
        <w:t xml:space="preserve"> include full details of the methods of your study. If using a list in your abstract use this formatting:</w:t>
      </w:r>
    </w:p>
    <w:p w14:paraId="403007B8" w14:textId="77777777" w:rsidR="008C14C6" w:rsidRPr="00121270" w:rsidRDefault="008C14C6" w:rsidP="006B0070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Arial"/>
          <w:sz w:val="20"/>
          <w:szCs w:val="20"/>
        </w:rPr>
      </w:pPr>
      <w:r w:rsidRPr="00121270">
        <w:rPr>
          <w:rFonts w:cs="Arial"/>
          <w:sz w:val="20"/>
          <w:szCs w:val="20"/>
        </w:rPr>
        <w:t>Item one</w:t>
      </w:r>
    </w:p>
    <w:p w14:paraId="0DA4E601" w14:textId="77777777" w:rsidR="008C14C6" w:rsidRPr="00121270" w:rsidRDefault="008C14C6" w:rsidP="006B0070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121270">
        <w:rPr>
          <w:rFonts w:cs="Arial"/>
          <w:sz w:val="20"/>
          <w:szCs w:val="20"/>
        </w:rPr>
        <w:t>Item two</w:t>
      </w:r>
    </w:p>
    <w:p w14:paraId="0A1864C5" w14:textId="151C9AEB" w:rsidR="008C14C6" w:rsidRPr="00121270" w:rsidRDefault="008C14C6" w:rsidP="006B0070">
      <w:pPr>
        <w:spacing w:line="240" w:lineRule="auto"/>
        <w:jc w:val="both"/>
        <w:rPr>
          <w:rFonts w:cs="Arial"/>
          <w:sz w:val="20"/>
          <w:szCs w:val="20"/>
        </w:rPr>
      </w:pPr>
      <w:r w:rsidRPr="00121270">
        <w:rPr>
          <w:rFonts w:cs="Arial"/>
          <w:b/>
          <w:bCs/>
          <w:i/>
          <w:iCs/>
          <w:sz w:val="20"/>
          <w:szCs w:val="20"/>
        </w:rPr>
        <w:t>Results:</w:t>
      </w:r>
      <w:r w:rsidRPr="00121270">
        <w:rPr>
          <w:rFonts w:cs="Arial"/>
          <w:b/>
          <w:bCs/>
          <w:sz w:val="20"/>
          <w:szCs w:val="20"/>
        </w:rPr>
        <w:t xml:space="preserve"> </w:t>
      </w:r>
      <w:r w:rsidRPr="00121270">
        <w:rPr>
          <w:rFonts w:cs="Arial"/>
          <w:sz w:val="20"/>
          <w:szCs w:val="20"/>
        </w:rPr>
        <w:t xml:space="preserve">provide key results. </w:t>
      </w:r>
      <w:r w:rsidRPr="00633CBE">
        <w:rPr>
          <w:rFonts w:cs="Arial"/>
          <w:b/>
          <w:bCs/>
          <w:sz w:val="20"/>
          <w:szCs w:val="20"/>
        </w:rPr>
        <w:t>A single figure or table is permitted per abstract</w:t>
      </w:r>
      <w:r w:rsidRPr="00121270">
        <w:rPr>
          <w:rFonts w:cs="Arial"/>
          <w:sz w:val="20"/>
          <w:szCs w:val="20"/>
        </w:rPr>
        <w:t xml:space="preserve">. Include these under the relevant </w:t>
      </w:r>
      <w:r w:rsidR="00012887" w:rsidRPr="00121270">
        <w:rPr>
          <w:rFonts w:cs="Arial"/>
          <w:sz w:val="20"/>
          <w:szCs w:val="20"/>
        </w:rPr>
        <w:t>abstract sub-</w:t>
      </w:r>
      <w:r w:rsidRPr="00121270">
        <w:rPr>
          <w:rFonts w:cs="Arial"/>
          <w:sz w:val="20"/>
          <w:szCs w:val="20"/>
        </w:rPr>
        <w:t>heading, e.g.</w:t>
      </w:r>
    </w:p>
    <w:p w14:paraId="64DE9A14" w14:textId="77777777" w:rsidR="008C14C6" w:rsidRPr="00121270" w:rsidRDefault="008C14C6" w:rsidP="006B0070">
      <w:pPr>
        <w:spacing w:line="240" w:lineRule="auto"/>
        <w:jc w:val="center"/>
        <w:rPr>
          <w:rFonts w:cs="Arial"/>
          <w:sz w:val="20"/>
          <w:szCs w:val="20"/>
        </w:rPr>
      </w:pPr>
      <w:r w:rsidRPr="00121270">
        <w:rPr>
          <w:b/>
          <w:noProof/>
          <w:sz w:val="20"/>
          <w:szCs w:val="20"/>
        </w:rPr>
        <w:drawing>
          <wp:inline distT="0" distB="0" distL="0" distR="0" wp14:anchorId="0CF415EA" wp14:editId="0AF95933">
            <wp:extent cx="3518611" cy="1960473"/>
            <wp:effectExtent l="0" t="0" r="5715" b="1905"/>
            <wp:docPr id="1570053356" name="Chart 15700533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AC9DA2A" w14:textId="056FF893" w:rsidR="008C14C6" w:rsidRPr="00121270" w:rsidRDefault="008C14C6" w:rsidP="00121270">
      <w:pPr>
        <w:spacing w:line="240" w:lineRule="auto"/>
        <w:jc w:val="center"/>
        <w:rPr>
          <w:rFonts w:cs="Arial"/>
          <w:sz w:val="18"/>
          <w:szCs w:val="18"/>
        </w:rPr>
      </w:pPr>
      <w:r w:rsidRPr="00121270">
        <w:rPr>
          <w:rFonts w:cs="Arial"/>
          <w:b/>
          <w:bCs/>
          <w:sz w:val="18"/>
          <w:szCs w:val="18"/>
        </w:rPr>
        <w:t>Fig. 1. </w:t>
      </w:r>
      <w:r w:rsidRPr="00121270">
        <w:rPr>
          <w:rFonts w:cs="Arial"/>
          <w:sz w:val="18"/>
          <w:szCs w:val="18"/>
        </w:rPr>
        <w:t>Provide a concise but complete caption.</w:t>
      </w:r>
    </w:p>
    <w:p w14:paraId="4A722AAF" w14:textId="77777777" w:rsidR="00C47803" w:rsidRPr="00121270" w:rsidRDefault="00C47803" w:rsidP="00C47803">
      <w:pPr>
        <w:pStyle w:val="TableHead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="Arial"/>
          <w:sz w:val="18"/>
          <w:szCs w:val="18"/>
        </w:rPr>
      </w:pPr>
      <w:r w:rsidRPr="00121270">
        <w:rPr>
          <w:rFonts w:asciiTheme="minorHAnsi" w:hAnsiTheme="minorHAnsi" w:cs="Arial"/>
          <w:sz w:val="18"/>
          <w:szCs w:val="18"/>
        </w:rPr>
        <w:t>Table 1. </w:t>
      </w:r>
      <w:r w:rsidRPr="00121270">
        <w:rPr>
          <w:rFonts w:asciiTheme="minorHAnsi" w:hAnsiTheme="minorHAnsi" w:cs="Arial"/>
          <w:b w:val="0"/>
          <w:bCs/>
          <w:sz w:val="18"/>
          <w:szCs w:val="18"/>
        </w:rPr>
        <w:t xml:space="preserve"> Provide a concise explanation of your table.</w:t>
      </w:r>
      <w:r>
        <w:rPr>
          <w:rFonts w:asciiTheme="minorHAnsi" w:hAnsiTheme="minorHAnsi" w:cs="Arial"/>
          <w:b w:val="0"/>
          <w:bCs/>
          <w:sz w:val="18"/>
          <w:szCs w:val="18"/>
        </w:rPr>
        <w:t xml:space="preserve"> </w:t>
      </w: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2552"/>
        <w:gridCol w:w="2302"/>
        <w:gridCol w:w="2126"/>
        <w:gridCol w:w="1984"/>
      </w:tblGrid>
      <w:tr w:rsidR="00C47803" w:rsidRPr="00121270" w14:paraId="7157BD30" w14:textId="77777777" w:rsidTr="00D6286B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DC6407" w14:textId="77777777" w:rsidR="00C47803" w:rsidRPr="00121270" w:rsidRDefault="00C47803" w:rsidP="00D6286B">
            <w:pPr>
              <w:pStyle w:val="TableColumnHead"/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18"/>
                <w:szCs w:val="18"/>
                <w:lang w:eastAsia="en-AU"/>
              </w:rPr>
            </w:pPr>
            <w:r w:rsidRPr="00121270">
              <w:rPr>
                <w:rFonts w:asciiTheme="minorHAnsi" w:hAnsiTheme="minorHAnsi" w:cs="Arial"/>
                <w:bCs/>
                <w:color w:val="000000"/>
                <w:sz w:val="18"/>
                <w:szCs w:val="18"/>
                <w:lang w:eastAsia="en-AU"/>
              </w:rPr>
              <w:t>Column heading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F61BF6" w14:textId="77777777" w:rsidR="00C47803" w:rsidRPr="00121270" w:rsidRDefault="00C47803" w:rsidP="00D6286B">
            <w:pPr>
              <w:pStyle w:val="TableColumnHead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000000"/>
                <w:sz w:val="18"/>
                <w:szCs w:val="18"/>
                <w:lang w:eastAsia="en-AU"/>
              </w:rPr>
            </w:pPr>
            <w:r w:rsidRPr="00121270">
              <w:rPr>
                <w:rFonts w:asciiTheme="minorHAnsi" w:hAnsiTheme="minorHAnsi" w:cs="Arial"/>
                <w:bCs/>
                <w:color w:val="000000"/>
                <w:sz w:val="18"/>
                <w:szCs w:val="18"/>
                <w:lang w:eastAsia="en-AU"/>
              </w:rPr>
              <w:t>Column heading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9B87C7" w14:textId="77777777" w:rsidR="00C47803" w:rsidRPr="00121270" w:rsidRDefault="00C47803" w:rsidP="00D6286B">
            <w:pPr>
              <w:pStyle w:val="TableColumnHead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000000"/>
                <w:sz w:val="18"/>
                <w:szCs w:val="18"/>
                <w:lang w:eastAsia="en-AU"/>
              </w:rPr>
            </w:pPr>
            <w:r w:rsidRPr="00121270">
              <w:rPr>
                <w:rFonts w:asciiTheme="minorHAnsi" w:hAnsiTheme="minorHAnsi" w:cs="Arial"/>
                <w:bCs/>
                <w:color w:val="000000"/>
                <w:sz w:val="18"/>
                <w:szCs w:val="18"/>
                <w:lang w:eastAsia="en-AU"/>
              </w:rPr>
              <w:t>Column heading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B4CE35" w14:textId="77777777" w:rsidR="00C47803" w:rsidRPr="00121270" w:rsidRDefault="00C47803" w:rsidP="00D6286B">
            <w:pPr>
              <w:pStyle w:val="TableColumnHead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000000"/>
                <w:sz w:val="18"/>
                <w:szCs w:val="18"/>
                <w:lang w:eastAsia="en-AU"/>
              </w:rPr>
            </w:pPr>
            <w:r w:rsidRPr="00121270">
              <w:rPr>
                <w:rFonts w:asciiTheme="minorHAnsi" w:hAnsiTheme="minorHAnsi" w:cs="Arial"/>
                <w:bCs/>
                <w:color w:val="000000"/>
                <w:sz w:val="18"/>
                <w:szCs w:val="18"/>
                <w:lang w:eastAsia="en-AU"/>
              </w:rPr>
              <w:t>Column heading</w:t>
            </w:r>
          </w:p>
        </w:tc>
      </w:tr>
      <w:tr w:rsidR="00C47803" w:rsidRPr="00121270" w14:paraId="4D320A57" w14:textId="77777777" w:rsidTr="00D6286B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E01D6E5" w14:textId="77777777" w:rsidR="00C47803" w:rsidRPr="00121270" w:rsidRDefault="00C47803" w:rsidP="00D6286B">
            <w:pPr>
              <w:pStyle w:val="TableText"/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</w:pPr>
            <w:r w:rsidRPr="00121270"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  <w:t>First data row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79DDDCB" w14:textId="77777777" w:rsidR="00C47803" w:rsidRPr="00121270" w:rsidRDefault="00C47803" w:rsidP="00D6286B">
            <w:pPr>
              <w:pStyle w:val="TableText"/>
              <w:autoSpaceDE w:val="0"/>
              <w:autoSpaceDN w:val="0"/>
              <w:adjustRightInd w:val="0"/>
              <w:ind w:left="175" w:hanging="175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</w:pPr>
            <w:r w:rsidRPr="00121270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Pr="00121270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E527CFA" w14:textId="77777777" w:rsidR="00C47803" w:rsidRPr="00121270" w:rsidRDefault="00C47803" w:rsidP="00D6286B">
            <w:pPr>
              <w:pStyle w:val="TableText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</w:pPr>
            <w:r w:rsidRPr="00121270"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D91608D" w14:textId="77777777" w:rsidR="00C47803" w:rsidRPr="00121270" w:rsidRDefault="00C47803" w:rsidP="00D6286B">
            <w:pPr>
              <w:pStyle w:val="TableText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</w:pPr>
            <w:r w:rsidRPr="00121270"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  <w:t>3</w:t>
            </w:r>
          </w:p>
        </w:tc>
      </w:tr>
      <w:tr w:rsidR="00C47803" w:rsidRPr="00121270" w14:paraId="67941B84" w14:textId="77777777" w:rsidTr="00D6286B">
        <w:trPr>
          <w:trHeight w:val="300"/>
        </w:trPr>
        <w:tc>
          <w:tcPr>
            <w:tcW w:w="2552" w:type="dxa"/>
            <w:tcBorders>
              <w:left w:val="nil"/>
              <w:right w:val="nil"/>
            </w:tcBorders>
            <w:noWrap/>
          </w:tcPr>
          <w:p w14:paraId="13C39508" w14:textId="77777777" w:rsidR="00C47803" w:rsidRPr="00121270" w:rsidRDefault="00C47803" w:rsidP="00D6286B">
            <w:pPr>
              <w:pStyle w:val="TableText"/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</w:pPr>
            <w:r w:rsidRPr="00121270"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  <w:t>Second data row</w:t>
            </w:r>
          </w:p>
        </w:tc>
        <w:tc>
          <w:tcPr>
            <w:tcW w:w="2302" w:type="dxa"/>
            <w:tcBorders>
              <w:left w:val="nil"/>
              <w:right w:val="nil"/>
            </w:tcBorders>
            <w:noWrap/>
          </w:tcPr>
          <w:p w14:paraId="51391D2F" w14:textId="77777777" w:rsidR="00C47803" w:rsidRPr="00121270" w:rsidRDefault="00C47803" w:rsidP="00D6286B">
            <w:pPr>
              <w:pStyle w:val="TableText"/>
              <w:autoSpaceDE w:val="0"/>
              <w:autoSpaceDN w:val="0"/>
              <w:adjustRightInd w:val="0"/>
              <w:ind w:left="175" w:hanging="175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</w:pPr>
            <w:r w:rsidRPr="00121270"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2126" w:type="dxa"/>
            <w:tcBorders>
              <w:left w:val="nil"/>
              <w:right w:val="nil"/>
            </w:tcBorders>
            <w:noWrap/>
          </w:tcPr>
          <w:p w14:paraId="172186A4" w14:textId="77777777" w:rsidR="00C47803" w:rsidRPr="00121270" w:rsidRDefault="00C47803" w:rsidP="00D6286B">
            <w:pPr>
              <w:pStyle w:val="TableText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</w:pPr>
            <w:r w:rsidRPr="00121270"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1984" w:type="dxa"/>
            <w:tcBorders>
              <w:left w:val="nil"/>
              <w:right w:val="nil"/>
            </w:tcBorders>
            <w:noWrap/>
          </w:tcPr>
          <w:p w14:paraId="7C371100" w14:textId="77777777" w:rsidR="00C47803" w:rsidRPr="00121270" w:rsidRDefault="00C47803" w:rsidP="00D6286B">
            <w:pPr>
              <w:pStyle w:val="TableText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</w:pPr>
            <w:r w:rsidRPr="00121270"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  <w:t>6</w:t>
            </w:r>
          </w:p>
        </w:tc>
      </w:tr>
      <w:tr w:rsidR="00C47803" w:rsidRPr="00121270" w14:paraId="486F2798" w14:textId="77777777" w:rsidTr="00D6286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F09429" w14:textId="77777777" w:rsidR="00C47803" w:rsidRPr="00121270" w:rsidRDefault="00C47803" w:rsidP="00D6286B">
            <w:pPr>
              <w:pStyle w:val="TableText"/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</w:pPr>
            <w:r w:rsidRPr="00121270"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  <w:t>SSR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70B061" w14:textId="77777777" w:rsidR="00C47803" w:rsidRPr="00121270" w:rsidRDefault="00C47803" w:rsidP="00D6286B">
            <w:pPr>
              <w:pStyle w:val="TableText"/>
              <w:autoSpaceDE w:val="0"/>
              <w:autoSpaceDN w:val="0"/>
              <w:adjustRightInd w:val="0"/>
              <w:ind w:left="175" w:hanging="175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</w:pPr>
            <w:r w:rsidRPr="00121270"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2B37A8" w14:textId="77777777" w:rsidR="00C47803" w:rsidRPr="00121270" w:rsidRDefault="00C47803" w:rsidP="00D6286B">
            <w:pPr>
              <w:pStyle w:val="TableText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</w:pPr>
            <w:r w:rsidRPr="00121270"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  <w:t>8*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02E745" w14:textId="77777777" w:rsidR="00C47803" w:rsidRPr="00121270" w:rsidRDefault="00C47803" w:rsidP="00D6286B">
            <w:pPr>
              <w:pStyle w:val="TableText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</w:pPr>
            <w:r w:rsidRPr="00121270">
              <w:rPr>
                <w:rFonts w:asciiTheme="minorHAnsi" w:hAnsiTheme="minorHAnsi" w:cs="Arial"/>
                <w:color w:val="000000"/>
                <w:sz w:val="18"/>
                <w:szCs w:val="18"/>
                <w:lang w:eastAsia="en-AU"/>
              </w:rPr>
              <w:t>9</w:t>
            </w:r>
          </w:p>
        </w:tc>
      </w:tr>
    </w:tbl>
    <w:p w14:paraId="6B4ED0C7" w14:textId="77777777" w:rsidR="00C47803" w:rsidRPr="00121270" w:rsidRDefault="00C47803" w:rsidP="00C47803">
      <w:pPr>
        <w:pStyle w:val="TableFootnote"/>
        <w:rPr>
          <w:rFonts w:asciiTheme="minorHAnsi" w:hAnsiTheme="minorHAnsi" w:cs="Arial"/>
          <w:sz w:val="18"/>
          <w:szCs w:val="18"/>
        </w:rPr>
      </w:pPr>
      <w:r w:rsidRPr="00121270">
        <w:rPr>
          <w:rFonts w:asciiTheme="minorHAnsi" w:hAnsiTheme="minorHAnsi" w:cs="Arial"/>
          <w:sz w:val="18"/>
          <w:szCs w:val="18"/>
        </w:rPr>
        <w:t xml:space="preserve">General footnotes contain information pertinent to the entire table. </w:t>
      </w:r>
    </w:p>
    <w:p w14:paraId="49AC44F9" w14:textId="77777777" w:rsidR="00C47803" w:rsidRPr="00121270" w:rsidRDefault="00C47803" w:rsidP="00C47803">
      <w:pPr>
        <w:pStyle w:val="TableFootnote"/>
        <w:spacing w:before="0"/>
        <w:rPr>
          <w:rFonts w:asciiTheme="minorHAnsi" w:hAnsiTheme="minorHAnsi" w:cs="Arial"/>
          <w:sz w:val="18"/>
          <w:szCs w:val="18"/>
        </w:rPr>
      </w:pPr>
      <w:proofErr w:type="spellStart"/>
      <w:r w:rsidRPr="00121270">
        <w:rPr>
          <w:rFonts w:asciiTheme="minorHAnsi" w:hAnsiTheme="minorHAnsi" w:cs="Arial"/>
          <w:sz w:val="18"/>
          <w:szCs w:val="18"/>
          <w:vertAlign w:val="superscript"/>
        </w:rPr>
        <w:t>A</w:t>
      </w:r>
      <w:r w:rsidRPr="00121270">
        <w:rPr>
          <w:rFonts w:asciiTheme="minorHAnsi" w:hAnsiTheme="minorHAnsi" w:cs="Arial"/>
          <w:sz w:val="18"/>
          <w:szCs w:val="18"/>
        </w:rPr>
        <w:t>Footnotes</w:t>
      </w:r>
      <w:proofErr w:type="spellEnd"/>
      <w:r w:rsidRPr="00121270">
        <w:rPr>
          <w:rFonts w:asciiTheme="minorHAnsi" w:hAnsiTheme="minorHAnsi" w:cs="Arial"/>
          <w:sz w:val="18"/>
          <w:szCs w:val="18"/>
        </w:rPr>
        <w:t xml:space="preserve"> identified with superscript uppercase letters are pertinent to single cells only.</w:t>
      </w:r>
    </w:p>
    <w:p w14:paraId="70DEE6D6" w14:textId="77777777" w:rsidR="00C47803" w:rsidRPr="00121270" w:rsidRDefault="00C47803" w:rsidP="00C47803">
      <w:pPr>
        <w:pStyle w:val="TableFootnote"/>
        <w:spacing w:before="0" w:after="120"/>
        <w:rPr>
          <w:rFonts w:asciiTheme="minorHAnsi" w:hAnsiTheme="minorHAnsi" w:cs="Arial"/>
          <w:sz w:val="18"/>
          <w:szCs w:val="18"/>
        </w:rPr>
      </w:pPr>
      <w:r w:rsidRPr="00121270">
        <w:rPr>
          <w:rFonts w:asciiTheme="minorHAnsi" w:hAnsiTheme="minorHAnsi" w:cs="Arial"/>
          <w:sz w:val="18"/>
          <w:szCs w:val="18"/>
        </w:rPr>
        <w:lastRenderedPageBreak/>
        <w:t>*Use asterisks to indicate statistical significance (e.g. *</w:t>
      </w:r>
      <w:r w:rsidRPr="00121270">
        <w:rPr>
          <w:rFonts w:asciiTheme="minorHAnsi" w:hAnsiTheme="minorHAnsi" w:cs="Arial"/>
          <w:i/>
          <w:iCs/>
          <w:sz w:val="18"/>
          <w:szCs w:val="18"/>
        </w:rPr>
        <w:t>P</w:t>
      </w:r>
      <w:r w:rsidRPr="00121270">
        <w:rPr>
          <w:rFonts w:asciiTheme="minorHAnsi" w:hAnsiTheme="minorHAnsi" w:cs="Arial"/>
          <w:sz w:val="18"/>
          <w:szCs w:val="18"/>
        </w:rPr>
        <w:t xml:space="preserve"> &lt; 0.05; **</w:t>
      </w:r>
      <w:r w:rsidRPr="00121270">
        <w:rPr>
          <w:rFonts w:asciiTheme="minorHAnsi" w:hAnsiTheme="minorHAnsi" w:cs="Arial"/>
          <w:i/>
          <w:iCs/>
          <w:sz w:val="18"/>
          <w:szCs w:val="18"/>
        </w:rPr>
        <w:t>P</w:t>
      </w:r>
      <w:r w:rsidRPr="00121270">
        <w:rPr>
          <w:rFonts w:asciiTheme="minorHAnsi" w:hAnsiTheme="minorHAnsi" w:cs="Arial"/>
          <w:sz w:val="18"/>
          <w:szCs w:val="18"/>
        </w:rPr>
        <w:t xml:space="preserve"> &lt; 0.01).</w:t>
      </w:r>
    </w:p>
    <w:p w14:paraId="42D90CB7" w14:textId="68D3636A" w:rsidR="005A0190" w:rsidRPr="00317218" w:rsidRDefault="008C14C6" w:rsidP="00317218">
      <w:pPr>
        <w:spacing w:line="240" w:lineRule="auto"/>
        <w:jc w:val="both"/>
        <w:rPr>
          <w:rFonts w:cs="Arial"/>
          <w:sz w:val="20"/>
          <w:szCs w:val="20"/>
        </w:rPr>
      </w:pPr>
      <w:r w:rsidRPr="00121270">
        <w:rPr>
          <w:rFonts w:cs="Arial"/>
          <w:b/>
          <w:bCs/>
          <w:i/>
          <w:iCs/>
          <w:sz w:val="20"/>
          <w:szCs w:val="20"/>
        </w:rPr>
        <w:t>Conclusions:</w:t>
      </w:r>
      <w:r w:rsidRPr="00121270">
        <w:rPr>
          <w:rFonts w:cs="Arial"/>
          <w:b/>
          <w:bCs/>
          <w:sz w:val="20"/>
          <w:szCs w:val="20"/>
        </w:rPr>
        <w:t xml:space="preserve"> </w:t>
      </w:r>
      <w:r w:rsidRPr="00121270">
        <w:rPr>
          <w:rFonts w:cs="Arial"/>
          <w:sz w:val="20"/>
          <w:szCs w:val="20"/>
        </w:rPr>
        <w:t>draw your conclusions including the wider impact of your work.</w:t>
      </w:r>
    </w:p>
    <w:sectPr w:rsidR="005A0190" w:rsidRPr="00317218" w:rsidSect="001476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A30EC" w14:textId="77777777" w:rsidR="00EC728A" w:rsidRDefault="00EC728A" w:rsidP="00F84057">
      <w:pPr>
        <w:spacing w:after="0" w:line="240" w:lineRule="auto"/>
      </w:pPr>
      <w:r>
        <w:separator/>
      </w:r>
    </w:p>
  </w:endnote>
  <w:endnote w:type="continuationSeparator" w:id="0">
    <w:p w14:paraId="09440BD6" w14:textId="77777777" w:rsidR="00EC728A" w:rsidRDefault="00EC728A" w:rsidP="00F8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vTT7c3c51d9">
    <w:altName w:val="Cambria"/>
    <w:panose1 w:val="00000000000000000000"/>
    <w:charset w:val="00"/>
    <w:family w:val="roman"/>
    <w:notTrueType/>
    <w:pitch w:val="default"/>
  </w:font>
  <w:font w:name="AdvTT7c3c51d9+20">
    <w:altName w:val="Cambria"/>
    <w:panose1 w:val="00000000000000000000"/>
    <w:charset w:val="00"/>
    <w:family w:val="roman"/>
    <w:notTrueType/>
    <w:pitch w:val="default"/>
  </w:font>
  <w:font w:name="AdvTTdc9dbeb0.B">
    <w:altName w:val="Cambria"/>
    <w:panose1 w:val="00000000000000000000"/>
    <w:charset w:val="00"/>
    <w:family w:val="roman"/>
    <w:notTrueType/>
    <w:pitch w:val="default"/>
  </w:font>
  <w:font w:name="AdvMT_MI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opiaStd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D905" w14:textId="45C50889" w:rsidR="003A25CC" w:rsidRDefault="003A25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2E545A3" wp14:editId="7FFE3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46894741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0F0E7" w14:textId="30569480" w:rsidR="003A25CC" w:rsidRPr="003A25CC" w:rsidRDefault="003A25CC" w:rsidP="003A25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A25C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545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42F0F0E7" w14:textId="30569480" w:rsidR="003A25CC" w:rsidRPr="003A25CC" w:rsidRDefault="003A25CC" w:rsidP="003A25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A25C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244B" w14:textId="4805800E" w:rsidR="003A25CC" w:rsidRDefault="003A25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60E7540" wp14:editId="06972C3D">
              <wp:simplePos x="681487" y="100756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48166716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35884" w14:textId="4BF791A0" w:rsidR="003A25CC" w:rsidRPr="003A25CC" w:rsidRDefault="003A25CC" w:rsidP="003A25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A25C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E754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49D35884" w14:textId="4BF791A0" w:rsidR="003A25CC" w:rsidRPr="003A25CC" w:rsidRDefault="003A25CC" w:rsidP="003A25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A25C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661D" w14:textId="698D5A56" w:rsidR="003A25CC" w:rsidRDefault="003A25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CF85EF" wp14:editId="7A2ABA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33226638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03CBA" w14:textId="46667347" w:rsidR="003A25CC" w:rsidRPr="003A25CC" w:rsidRDefault="003A25CC" w:rsidP="003A25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A25C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F85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textbox style="mso-fit-shape-to-text:t" inset="0,0,0,15pt">
                <w:txbxContent>
                  <w:p w14:paraId="07403CBA" w14:textId="46667347" w:rsidR="003A25CC" w:rsidRPr="003A25CC" w:rsidRDefault="003A25CC" w:rsidP="003A25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A25C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A53B" w14:textId="77777777" w:rsidR="00EC728A" w:rsidRDefault="00EC728A" w:rsidP="00F84057">
      <w:pPr>
        <w:spacing w:after="0" w:line="240" w:lineRule="auto"/>
      </w:pPr>
      <w:r>
        <w:separator/>
      </w:r>
    </w:p>
  </w:footnote>
  <w:footnote w:type="continuationSeparator" w:id="0">
    <w:p w14:paraId="4A6F188C" w14:textId="77777777" w:rsidR="00EC728A" w:rsidRDefault="00EC728A" w:rsidP="00F8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09CC" w14:textId="627CFF47" w:rsidR="003A25CC" w:rsidRDefault="003A25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5A371C" wp14:editId="4DAA8C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91650315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82B56" w14:textId="5353576F" w:rsidR="003A25CC" w:rsidRPr="003A25CC" w:rsidRDefault="003A25CC" w:rsidP="003A25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A25C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A37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4C682B56" w14:textId="5353576F" w:rsidR="003A25CC" w:rsidRPr="003A25CC" w:rsidRDefault="003A25CC" w:rsidP="003A25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A25C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ECA6" w14:textId="52F6BE2A" w:rsidR="00F84057" w:rsidRDefault="003A25CC" w:rsidP="006303EA">
    <w:pPr>
      <w:ind w:right="-16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EA3D74" wp14:editId="55AFBC2D">
              <wp:simplePos x="681487" y="448574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98683161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F5CC3" w14:textId="7466AA95" w:rsidR="003A25CC" w:rsidRPr="003A25CC" w:rsidRDefault="003A25CC" w:rsidP="003A25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A25C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A3D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textbox style="mso-fit-shape-to-text:t" inset="0,15pt,0,0">
                <w:txbxContent>
                  <w:p w14:paraId="7C0F5CC3" w14:textId="7466AA95" w:rsidR="003A25CC" w:rsidRPr="003A25CC" w:rsidRDefault="003A25CC" w:rsidP="003A25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A25C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2890" w14:textId="4E46E759" w:rsidR="003A25CC" w:rsidRDefault="003A25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2630D4" wp14:editId="3517E6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7160609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0AE10" w14:textId="0C725EC4" w:rsidR="003A25CC" w:rsidRPr="003A25CC" w:rsidRDefault="003A25CC" w:rsidP="003A25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A25C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630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BKSAlq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1F90AE10" w14:textId="0C725EC4" w:rsidR="003A25CC" w:rsidRPr="003A25CC" w:rsidRDefault="003A25CC" w:rsidP="003A25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A25C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2BB"/>
    <w:multiLevelType w:val="hybridMultilevel"/>
    <w:tmpl w:val="7C0413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08AF"/>
    <w:multiLevelType w:val="hybridMultilevel"/>
    <w:tmpl w:val="2EDE528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77BD"/>
    <w:multiLevelType w:val="hybridMultilevel"/>
    <w:tmpl w:val="A1748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32AF"/>
    <w:multiLevelType w:val="hybridMultilevel"/>
    <w:tmpl w:val="93AC9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6320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4CDF"/>
    <w:multiLevelType w:val="hybridMultilevel"/>
    <w:tmpl w:val="A7A61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315E6"/>
    <w:multiLevelType w:val="hybridMultilevel"/>
    <w:tmpl w:val="630C3C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F7EC9"/>
    <w:multiLevelType w:val="hybridMultilevel"/>
    <w:tmpl w:val="43E0345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906CDA"/>
    <w:multiLevelType w:val="hybridMultilevel"/>
    <w:tmpl w:val="6C44F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2F0C"/>
    <w:multiLevelType w:val="hybridMultilevel"/>
    <w:tmpl w:val="19C05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E3C35"/>
    <w:multiLevelType w:val="hybridMultilevel"/>
    <w:tmpl w:val="43020D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4687F"/>
    <w:multiLevelType w:val="hybridMultilevel"/>
    <w:tmpl w:val="E5FA5CAE"/>
    <w:lvl w:ilvl="0" w:tplc="87764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4871D8" w:tentative="1">
      <w:start w:val="1"/>
      <w:numFmt w:val="lowerLetter"/>
      <w:lvlText w:val="%2."/>
      <w:lvlJc w:val="left"/>
      <w:pPr>
        <w:ind w:left="1080" w:hanging="360"/>
      </w:pPr>
    </w:lvl>
    <w:lvl w:ilvl="2" w:tplc="DA5A3634" w:tentative="1">
      <w:start w:val="1"/>
      <w:numFmt w:val="lowerRoman"/>
      <w:lvlText w:val="%3."/>
      <w:lvlJc w:val="right"/>
      <w:pPr>
        <w:ind w:left="1800" w:hanging="180"/>
      </w:pPr>
    </w:lvl>
    <w:lvl w:ilvl="3" w:tplc="EB84C814" w:tentative="1">
      <w:start w:val="1"/>
      <w:numFmt w:val="decimal"/>
      <w:lvlText w:val="%4."/>
      <w:lvlJc w:val="left"/>
      <w:pPr>
        <w:ind w:left="2520" w:hanging="360"/>
      </w:pPr>
    </w:lvl>
    <w:lvl w:ilvl="4" w:tplc="56AA1BE2" w:tentative="1">
      <w:start w:val="1"/>
      <w:numFmt w:val="lowerLetter"/>
      <w:lvlText w:val="%5."/>
      <w:lvlJc w:val="left"/>
      <w:pPr>
        <w:ind w:left="3240" w:hanging="360"/>
      </w:pPr>
    </w:lvl>
    <w:lvl w:ilvl="5" w:tplc="1E9834E6" w:tentative="1">
      <w:start w:val="1"/>
      <w:numFmt w:val="lowerRoman"/>
      <w:lvlText w:val="%6."/>
      <w:lvlJc w:val="right"/>
      <w:pPr>
        <w:ind w:left="3960" w:hanging="180"/>
      </w:pPr>
    </w:lvl>
    <w:lvl w:ilvl="6" w:tplc="B8E00054" w:tentative="1">
      <w:start w:val="1"/>
      <w:numFmt w:val="decimal"/>
      <w:lvlText w:val="%7."/>
      <w:lvlJc w:val="left"/>
      <w:pPr>
        <w:ind w:left="4680" w:hanging="360"/>
      </w:pPr>
    </w:lvl>
    <w:lvl w:ilvl="7" w:tplc="EE2E1C58" w:tentative="1">
      <w:start w:val="1"/>
      <w:numFmt w:val="lowerLetter"/>
      <w:lvlText w:val="%8."/>
      <w:lvlJc w:val="left"/>
      <w:pPr>
        <w:ind w:left="5400" w:hanging="360"/>
      </w:pPr>
    </w:lvl>
    <w:lvl w:ilvl="8" w:tplc="D32033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487786"/>
    <w:multiLevelType w:val="hybridMultilevel"/>
    <w:tmpl w:val="23909FB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B860EB3"/>
    <w:multiLevelType w:val="multilevel"/>
    <w:tmpl w:val="BDF876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512118F9"/>
    <w:multiLevelType w:val="hybridMultilevel"/>
    <w:tmpl w:val="D4069B88"/>
    <w:lvl w:ilvl="0" w:tplc="942A8C96">
      <w:start w:val="45"/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F1518"/>
    <w:multiLevelType w:val="hybridMultilevel"/>
    <w:tmpl w:val="DB1443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05451"/>
    <w:multiLevelType w:val="hybridMultilevel"/>
    <w:tmpl w:val="C9F2F3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A56F3"/>
    <w:multiLevelType w:val="hybridMultilevel"/>
    <w:tmpl w:val="4F3AEF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487707">
    <w:abstractNumId w:val="3"/>
  </w:num>
  <w:num w:numId="2" w16cid:durableId="1417483897">
    <w:abstractNumId w:val="4"/>
  </w:num>
  <w:num w:numId="3" w16cid:durableId="962077964">
    <w:abstractNumId w:val="11"/>
  </w:num>
  <w:num w:numId="4" w16cid:durableId="1833060249">
    <w:abstractNumId w:val="7"/>
  </w:num>
  <w:num w:numId="5" w16cid:durableId="144274296">
    <w:abstractNumId w:val="1"/>
  </w:num>
  <w:num w:numId="6" w16cid:durableId="870188036">
    <w:abstractNumId w:val="12"/>
  </w:num>
  <w:num w:numId="7" w16cid:durableId="1685938906">
    <w:abstractNumId w:val="0"/>
  </w:num>
  <w:num w:numId="8" w16cid:durableId="481385212">
    <w:abstractNumId w:val="15"/>
  </w:num>
  <w:num w:numId="9" w16cid:durableId="1907110058">
    <w:abstractNumId w:val="14"/>
  </w:num>
  <w:num w:numId="10" w16cid:durableId="1728607069">
    <w:abstractNumId w:val="10"/>
  </w:num>
  <w:num w:numId="11" w16cid:durableId="521941856">
    <w:abstractNumId w:val="5"/>
  </w:num>
  <w:num w:numId="12" w16cid:durableId="1276248843">
    <w:abstractNumId w:val="2"/>
  </w:num>
  <w:num w:numId="13" w16cid:durableId="169026034">
    <w:abstractNumId w:val="6"/>
  </w:num>
  <w:num w:numId="14" w16cid:durableId="1766875423">
    <w:abstractNumId w:val="16"/>
  </w:num>
  <w:num w:numId="15" w16cid:durableId="618950887">
    <w:abstractNumId w:val="9"/>
  </w:num>
  <w:num w:numId="16" w16cid:durableId="2042391730">
    <w:abstractNumId w:val="13"/>
  </w:num>
  <w:num w:numId="17" w16cid:durableId="11874084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57"/>
    <w:rsid w:val="00005D34"/>
    <w:rsid w:val="00012887"/>
    <w:rsid w:val="000229E4"/>
    <w:rsid w:val="000245D9"/>
    <w:rsid w:val="00050EF0"/>
    <w:rsid w:val="000517FD"/>
    <w:rsid w:val="00070087"/>
    <w:rsid w:val="0008242A"/>
    <w:rsid w:val="000B0BE3"/>
    <w:rsid w:val="000B113A"/>
    <w:rsid w:val="0010095B"/>
    <w:rsid w:val="00106E06"/>
    <w:rsid w:val="00121270"/>
    <w:rsid w:val="00122C03"/>
    <w:rsid w:val="00126F11"/>
    <w:rsid w:val="00141072"/>
    <w:rsid w:val="00141718"/>
    <w:rsid w:val="0014746E"/>
    <w:rsid w:val="0014761F"/>
    <w:rsid w:val="0015727C"/>
    <w:rsid w:val="00174042"/>
    <w:rsid w:val="001C2B08"/>
    <w:rsid w:val="001E5432"/>
    <w:rsid w:val="002133D1"/>
    <w:rsid w:val="002261E2"/>
    <w:rsid w:val="0025378E"/>
    <w:rsid w:val="0025608E"/>
    <w:rsid w:val="00256354"/>
    <w:rsid w:val="002A4FB7"/>
    <w:rsid w:val="002B7940"/>
    <w:rsid w:val="002D0B86"/>
    <w:rsid w:val="002F6F7E"/>
    <w:rsid w:val="002F79E6"/>
    <w:rsid w:val="00317218"/>
    <w:rsid w:val="003317AE"/>
    <w:rsid w:val="0033300D"/>
    <w:rsid w:val="003413A9"/>
    <w:rsid w:val="003710FA"/>
    <w:rsid w:val="00381499"/>
    <w:rsid w:val="003A25CC"/>
    <w:rsid w:val="003A5C88"/>
    <w:rsid w:val="00443897"/>
    <w:rsid w:val="0045002D"/>
    <w:rsid w:val="00457A16"/>
    <w:rsid w:val="004877E7"/>
    <w:rsid w:val="004A5359"/>
    <w:rsid w:val="004B3FFE"/>
    <w:rsid w:val="004C2B7B"/>
    <w:rsid w:val="004F064B"/>
    <w:rsid w:val="004F0CC5"/>
    <w:rsid w:val="004F59EF"/>
    <w:rsid w:val="004F7A63"/>
    <w:rsid w:val="005100FF"/>
    <w:rsid w:val="005104D0"/>
    <w:rsid w:val="00514692"/>
    <w:rsid w:val="005150E3"/>
    <w:rsid w:val="00515E3F"/>
    <w:rsid w:val="00536DCF"/>
    <w:rsid w:val="0057353F"/>
    <w:rsid w:val="005A0190"/>
    <w:rsid w:val="005D1C03"/>
    <w:rsid w:val="005D3FA2"/>
    <w:rsid w:val="005D48BD"/>
    <w:rsid w:val="005D60B0"/>
    <w:rsid w:val="005E24CD"/>
    <w:rsid w:val="005E6E81"/>
    <w:rsid w:val="00606232"/>
    <w:rsid w:val="00611551"/>
    <w:rsid w:val="006204DB"/>
    <w:rsid w:val="006277D8"/>
    <w:rsid w:val="00633CBE"/>
    <w:rsid w:val="00643E7E"/>
    <w:rsid w:val="006454EA"/>
    <w:rsid w:val="00645D2D"/>
    <w:rsid w:val="006469FA"/>
    <w:rsid w:val="006530F4"/>
    <w:rsid w:val="00655BA0"/>
    <w:rsid w:val="0066335E"/>
    <w:rsid w:val="0066516C"/>
    <w:rsid w:val="00666EFB"/>
    <w:rsid w:val="00667217"/>
    <w:rsid w:val="006B0070"/>
    <w:rsid w:val="006D1B83"/>
    <w:rsid w:val="006E0E10"/>
    <w:rsid w:val="006F19E7"/>
    <w:rsid w:val="007038A1"/>
    <w:rsid w:val="007110C0"/>
    <w:rsid w:val="00713157"/>
    <w:rsid w:val="0071623A"/>
    <w:rsid w:val="00716320"/>
    <w:rsid w:val="00725479"/>
    <w:rsid w:val="00726ADD"/>
    <w:rsid w:val="007300F2"/>
    <w:rsid w:val="00745B35"/>
    <w:rsid w:val="007551A2"/>
    <w:rsid w:val="0076254B"/>
    <w:rsid w:val="0076372E"/>
    <w:rsid w:val="00781C7F"/>
    <w:rsid w:val="00794FC0"/>
    <w:rsid w:val="007A400C"/>
    <w:rsid w:val="007A6BCA"/>
    <w:rsid w:val="007A6DF1"/>
    <w:rsid w:val="007B5AFA"/>
    <w:rsid w:val="007C51AA"/>
    <w:rsid w:val="007C559A"/>
    <w:rsid w:val="007C6246"/>
    <w:rsid w:val="007D4E2D"/>
    <w:rsid w:val="0080129C"/>
    <w:rsid w:val="00816BEA"/>
    <w:rsid w:val="00833AAB"/>
    <w:rsid w:val="00844AED"/>
    <w:rsid w:val="00846F2E"/>
    <w:rsid w:val="0085018E"/>
    <w:rsid w:val="00852546"/>
    <w:rsid w:val="00861465"/>
    <w:rsid w:val="008861EB"/>
    <w:rsid w:val="0089026D"/>
    <w:rsid w:val="00893CFD"/>
    <w:rsid w:val="008B23B0"/>
    <w:rsid w:val="008C14C6"/>
    <w:rsid w:val="008C1B6B"/>
    <w:rsid w:val="008C240B"/>
    <w:rsid w:val="008D24F7"/>
    <w:rsid w:val="008D3F83"/>
    <w:rsid w:val="00924771"/>
    <w:rsid w:val="009265F6"/>
    <w:rsid w:val="0099148C"/>
    <w:rsid w:val="009950E4"/>
    <w:rsid w:val="009A63D7"/>
    <w:rsid w:val="009E33A2"/>
    <w:rsid w:val="009E4AAE"/>
    <w:rsid w:val="009F2FAC"/>
    <w:rsid w:val="009F3C11"/>
    <w:rsid w:val="00A248F5"/>
    <w:rsid w:val="00A50609"/>
    <w:rsid w:val="00A662CD"/>
    <w:rsid w:val="00A71C14"/>
    <w:rsid w:val="00A83761"/>
    <w:rsid w:val="00A95376"/>
    <w:rsid w:val="00AB1140"/>
    <w:rsid w:val="00AC0ED4"/>
    <w:rsid w:val="00AC5FF8"/>
    <w:rsid w:val="00AD591B"/>
    <w:rsid w:val="00B10372"/>
    <w:rsid w:val="00B23BC5"/>
    <w:rsid w:val="00B240D0"/>
    <w:rsid w:val="00B33828"/>
    <w:rsid w:val="00B409CF"/>
    <w:rsid w:val="00B41BFA"/>
    <w:rsid w:val="00B53FD0"/>
    <w:rsid w:val="00B602B2"/>
    <w:rsid w:val="00B76339"/>
    <w:rsid w:val="00B843C2"/>
    <w:rsid w:val="00B9205A"/>
    <w:rsid w:val="00BE3E28"/>
    <w:rsid w:val="00BE7823"/>
    <w:rsid w:val="00C12531"/>
    <w:rsid w:val="00C2261A"/>
    <w:rsid w:val="00C273E3"/>
    <w:rsid w:val="00C345F1"/>
    <w:rsid w:val="00C36DCE"/>
    <w:rsid w:val="00C47803"/>
    <w:rsid w:val="00C57612"/>
    <w:rsid w:val="00C65F11"/>
    <w:rsid w:val="00C7170D"/>
    <w:rsid w:val="00C771B4"/>
    <w:rsid w:val="00CA652A"/>
    <w:rsid w:val="00CC4C2C"/>
    <w:rsid w:val="00CF6C1A"/>
    <w:rsid w:val="00D05272"/>
    <w:rsid w:val="00D077AA"/>
    <w:rsid w:val="00D2126D"/>
    <w:rsid w:val="00D22752"/>
    <w:rsid w:val="00D302F1"/>
    <w:rsid w:val="00D35123"/>
    <w:rsid w:val="00D43C3E"/>
    <w:rsid w:val="00D74066"/>
    <w:rsid w:val="00D9034E"/>
    <w:rsid w:val="00DC74D9"/>
    <w:rsid w:val="00DD1E80"/>
    <w:rsid w:val="00DE1551"/>
    <w:rsid w:val="00DE50F5"/>
    <w:rsid w:val="00E2572D"/>
    <w:rsid w:val="00E516A1"/>
    <w:rsid w:val="00E54741"/>
    <w:rsid w:val="00E6362D"/>
    <w:rsid w:val="00E75384"/>
    <w:rsid w:val="00E82C7B"/>
    <w:rsid w:val="00EB1F24"/>
    <w:rsid w:val="00EB3A69"/>
    <w:rsid w:val="00EB7581"/>
    <w:rsid w:val="00EC728A"/>
    <w:rsid w:val="00ED7060"/>
    <w:rsid w:val="00EE1944"/>
    <w:rsid w:val="00EF2A17"/>
    <w:rsid w:val="00F12B0D"/>
    <w:rsid w:val="00F25731"/>
    <w:rsid w:val="00F263E2"/>
    <w:rsid w:val="00F56B9B"/>
    <w:rsid w:val="00F578A5"/>
    <w:rsid w:val="00F606ED"/>
    <w:rsid w:val="00F75DCD"/>
    <w:rsid w:val="00F823FF"/>
    <w:rsid w:val="00F84057"/>
    <w:rsid w:val="00FB2C25"/>
    <w:rsid w:val="00FB3B5B"/>
    <w:rsid w:val="00FB5620"/>
    <w:rsid w:val="00FE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D80E1"/>
  <w15:chartTrackingRefBased/>
  <w15:docId w15:val="{FC17E790-2DF4-47F6-90AF-18D5628A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057"/>
  </w:style>
  <w:style w:type="paragraph" w:styleId="Heading1">
    <w:name w:val="heading 1"/>
    <w:basedOn w:val="Normal"/>
    <w:next w:val="Normal"/>
    <w:link w:val="Heading1Char"/>
    <w:uiPriority w:val="9"/>
    <w:qFormat/>
    <w:rsid w:val="00F84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linked"/>
    <w:basedOn w:val="Normal"/>
    <w:next w:val="Normal"/>
    <w:link w:val="Heading3Char"/>
    <w:uiPriority w:val="9"/>
    <w:unhideWhenUsed/>
    <w:qFormat/>
    <w:rsid w:val="00F84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linked Char"/>
    <w:basedOn w:val="DefaultParagraphFont"/>
    <w:link w:val="Heading3"/>
    <w:uiPriority w:val="9"/>
    <w:rsid w:val="00F84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05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84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057"/>
    <w:rPr>
      <w:b/>
      <w:bCs/>
      <w:smallCaps/>
      <w:color w:val="0F4761" w:themeColor="accent1" w:themeShade="BF"/>
      <w:spacing w:val="5"/>
    </w:rPr>
  </w:style>
  <w:style w:type="character" w:customStyle="1" w:styleId="bodytext">
    <w:name w:val="bodytext"/>
    <w:basedOn w:val="DefaultParagraphFont"/>
    <w:uiPriority w:val="99"/>
    <w:rsid w:val="00F84057"/>
    <w:rPr>
      <w:rFonts w:cs="Times New Roman"/>
    </w:rPr>
  </w:style>
  <w:style w:type="paragraph" w:styleId="NoSpacing">
    <w:name w:val="No Spacing"/>
    <w:basedOn w:val="Normal"/>
    <w:link w:val="NoSpacingChar"/>
    <w:uiPriority w:val="1"/>
    <w:qFormat/>
    <w:rsid w:val="00F84057"/>
    <w:pPr>
      <w:spacing w:after="0" w:line="240" w:lineRule="auto"/>
    </w:pPr>
    <w:rPr>
      <w:rFonts w:eastAsiaTheme="minorEastAsia" w:cs="Times New Roman"/>
      <w:kern w:val="0"/>
      <w:sz w:val="24"/>
      <w:szCs w:val="32"/>
      <w:lang w:val="en-US" w:bidi="en-US"/>
      <w14:ligatures w14:val="none"/>
    </w:rPr>
  </w:style>
  <w:style w:type="paragraph" w:styleId="NormalWeb">
    <w:name w:val="Normal (Web)"/>
    <w:basedOn w:val="Normal"/>
    <w:uiPriority w:val="99"/>
    <w:unhideWhenUsed/>
    <w:rsid w:val="00F8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 w:eastAsia="en-CA" w:bidi="si-LK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F84057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057"/>
  </w:style>
  <w:style w:type="paragraph" w:styleId="Footer">
    <w:name w:val="footer"/>
    <w:basedOn w:val="Normal"/>
    <w:link w:val="FooterChar"/>
    <w:uiPriority w:val="99"/>
    <w:unhideWhenUsed/>
    <w:rsid w:val="00F84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057"/>
  </w:style>
  <w:style w:type="character" w:customStyle="1" w:styleId="ListParagraphChar">
    <w:name w:val="List Paragraph Char"/>
    <w:basedOn w:val="DefaultParagraphFont"/>
    <w:link w:val="ListParagraph"/>
    <w:uiPriority w:val="34"/>
    <w:rsid w:val="00F84057"/>
  </w:style>
  <w:style w:type="paragraph" w:customStyle="1" w:styleId="Default">
    <w:name w:val="Default"/>
    <w:rsid w:val="00F84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F840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84057"/>
  </w:style>
  <w:style w:type="character" w:customStyle="1" w:styleId="eop">
    <w:name w:val="eop"/>
    <w:basedOn w:val="DefaultParagraphFont"/>
    <w:rsid w:val="00F84057"/>
  </w:style>
  <w:style w:type="character" w:customStyle="1" w:styleId="NoSpacingChar">
    <w:name w:val="No Spacing Char"/>
    <w:basedOn w:val="DefaultParagraphFont"/>
    <w:link w:val="NoSpacing"/>
    <w:uiPriority w:val="1"/>
    <w:rsid w:val="00F84057"/>
    <w:rPr>
      <w:rFonts w:eastAsiaTheme="minorEastAsia" w:cs="Times New Roman"/>
      <w:kern w:val="0"/>
      <w:sz w:val="24"/>
      <w:szCs w:val="32"/>
      <w:lang w:val="en-US" w:bidi="en-US"/>
      <w14:ligatures w14:val="none"/>
    </w:rPr>
  </w:style>
  <w:style w:type="character" w:customStyle="1" w:styleId="font-size-24">
    <w:name w:val="font-size-24"/>
    <w:basedOn w:val="DefaultParagraphFont"/>
    <w:rsid w:val="00F84057"/>
  </w:style>
  <w:style w:type="character" w:customStyle="1" w:styleId="cf01">
    <w:name w:val="cf01"/>
    <w:basedOn w:val="DefaultParagraphFont"/>
    <w:rsid w:val="00F84057"/>
    <w:rPr>
      <w:rFonts w:ascii="Segoe UI" w:hAnsi="Segoe UI" w:cs="Segoe UI" w:hint="default"/>
      <w:sz w:val="18"/>
      <w:szCs w:val="18"/>
    </w:rPr>
  </w:style>
  <w:style w:type="paragraph" w:styleId="BodyText0">
    <w:name w:val="Body Text"/>
    <w:basedOn w:val="Normal"/>
    <w:link w:val="BodyTextChar"/>
    <w:uiPriority w:val="1"/>
    <w:qFormat/>
    <w:rsid w:val="00F840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en-US" w:bidi="en-US"/>
      <w14:ligatures w14:val="none"/>
    </w:rPr>
  </w:style>
  <w:style w:type="character" w:customStyle="1" w:styleId="BodyTextChar">
    <w:name w:val="Body Text Char"/>
    <w:basedOn w:val="DefaultParagraphFont"/>
    <w:link w:val="BodyText0"/>
    <w:uiPriority w:val="1"/>
    <w:rsid w:val="00F84057"/>
    <w:rPr>
      <w:rFonts w:ascii="Arial" w:eastAsia="Arial" w:hAnsi="Arial" w:cs="Arial"/>
      <w:kern w:val="0"/>
      <w:sz w:val="24"/>
      <w:szCs w:val="24"/>
      <w:lang w:val="en-US" w:bidi="en-US"/>
      <w14:ligatures w14:val="none"/>
    </w:rPr>
  </w:style>
  <w:style w:type="character" w:styleId="Strong">
    <w:name w:val="Strong"/>
    <w:basedOn w:val="DefaultParagraphFont"/>
    <w:uiPriority w:val="22"/>
    <w:qFormat/>
    <w:rsid w:val="00F84057"/>
    <w:rPr>
      <w:b/>
      <w:bCs/>
    </w:rPr>
  </w:style>
  <w:style w:type="paragraph" w:customStyle="1" w:styleId="xmsonormal">
    <w:name w:val="x_msonormal"/>
    <w:basedOn w:val="Normal"/>
    <w:rsid w:val="00F8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paragraph">
    <w:name w:val="paragraph"/>
    <w:basedOn w:val="Normal"/>
    <w:rsid w:val="00F8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s2">
    <w:name w:val="s2"/>
    <w:basedOn w:val="DefaultParagraphFont"/>
    <w:rsid w:val="00F84057"/>
  </w:style>
  <w:style w:type="paragraph" w:customStyle="1" w:styleId="s10">
    <w:name w:val="s10"/>
    <w:basedOn w:val="Normal"/>
    <w:rsid w:val="00F84057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val="nl-NL" w:eastAsia="nl-NL"/>
      <w14:ligatures w14:val="none"/>
    </w:rPr>
  </w:style>
  <w:style w:type="character" w:customStyle="1" w:styleId="s5">
    <w:name w:val="s5"/>
    <w:basedOn w:val="DefaultParagraphFont"/>
    <w:rsid w:val="00F84057"/>
  </w:style>
  <w:style w:type="character" w:customStyle="1" w:styleId="s9">
    <w:name w:val="s9"/>
    <w:basedOn w:val="DefaultParagraphFont"/>
    <w:rsid w:val="00F84057"/>
  </w:style>
  <w:style w:type="paragraph" w:styleId="CommentText">
    <w:name w:val="annotation text"/>
    <w:basedOn w:val="Normal"/>
    <w:link w:val="CommentTextChar"/>
    <w:uiPriority w:val="99"/>
    <w:unhideWhenUsed/>
    <w:rsid w:val="00F84057"/>
    <w:pPr>
      <w:spacing w:line="240" w:lineRule="auto"/>
    </w:pPr>
    <w:rPr>
      <w:rFonts w:eastAsiaTheme="minorEastAsia"/>
      <w:kern w:val="0"/>
      <w:sz w:val="20"/>
      <w:szCs w:val="20"/>
      <w:lang w:val="nl-NL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057"/>
    <w:rPr>
      <w:rFonts w:eastAsiaTheme="minorEastAsia"/>
      <w:kern w:val="0"/>
      <w:sz w:val="20"/>
      <w:szCs w:val="20"/>
      <w:lang w:val="nl-NL"/>
      <w14:ligatures w14:val="none"/>
    </w:rPr>
  </w:style>
  <w:style w:type="paragraph" w:customStyle="1" w:styleId="Style5">
    <w:name w:val="_Style 5"/>
    <w:basedOn w:val="Normal"/>
    <w:next w:val="Normal"/>
    <w:qFormat/>
    <w:rsid w:val="00F840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SimSun"/>
      <w:vanish/>
      <w:kern w:val="0"/>
      <w:sz w:val="16"/>
      <w:szCs w:val="20"/>
      <w:lang w:val="en-US" w:eastAsia="zh-CN"/>
      <w14:ligatures w14:val="none"/>
    </w:rPr>
  </w:style>
  <w:style w:type="character" w:styleId="Emphasis">
    <w:name w:val="Emphasis"/>
    <w:uiPriority w:val="20"/>
    <w:qFormat/>
    <w:rsid w:val="00F84057"/>
    <w:rPr>
      <w:rFonts w:ascii="Calibri" w:hAnsi="Calibri"/>
      <w:b/>
      <w:i/>
      <w:iCs/>
    </w:rPr>
  </w:style>
  <w:style w:type="paragraph" w:customStyle="1" w:styleId="Content">
    <w:name w:val="Content"/>
    <w:basedOn w:val="Normal"/>
    <w:link w:val="ContentChar"/>
    <w:qFormat/>
    <w:rsid w:val="00F84057"/>
    <w:pPr>
      <w:spacing w:after="0" w:line="276" w:lineRule="auto"/>
    </w:pPr>
    <w:rPr>
      <w:rFonts w:ascii="Calibri" w:eastAsiaTheme="minorEastAsia" w:hAnsi="Calibri" w:cs="Calibri"/>
      <w:color w:val="0E2841" w:themeColor="text2"/>
      <w:kern w:val="0"/>
      <w14:ligatures w14:val="none"/>
    </w:rPr>
  </w:style>
  <w:style w:type="character" w:customStyle="1" w:styleId="ContentChar">
    <w:name w:val="Content Char"/>
    <w:basedOn w:val="DefaultParagraphFont"/>
    <w:link w:val="Content"/>
    <w:rsid w:val="00F84057"/>
    <w:rPr>
      <w:rFonts w:ascii="Calibri" w:eastAsiaTheme="minorEastAsia" w:hAnsi="Calibri" w:cs="Calibri"/>
      <w:color w:val="0E2841" w:themeColor="text2"/>
      <w:kern w:val="0"/>
      <w14:ligatures w14:val="none"/>
    </w:rPr>
  </w:style>
  <w:style w:type="character" w:customStyle="1" w:styleId="fontstyle01">
    <w:name w:val="fontstyle01"/>
    <w:basedOn w:val="DefaultParagraphFont"/>
    <w:rsid w:val="00F84057"/>
    <w:rPr>
      <w:rFonts w:ascii="AdvTT7c3c51d9" w:hAnsi="AdvTT7c3c51d9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F84057"/>
    <w:rPr>
      <w:rFonts w:ascii="AdvTT7c3c51d9+20" w:hAnsi="AdvTT7c3c51d9+20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F84057"/>
    <w:rPr>
      <w:rFonts w:ascii="AdvTTdc9dbeb0.B" w:hAnsi="AdvTTdc9dbeb0.B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TableCaption">
    <w:name w:val="Table Caption"/>
    <w:basedOn w:val="Caption"/>
    <w:rsid w:val="00F84057"/>
    <w:pPr>
      <w:keepNext/>
      <w:spacing w:after="120"/>
    </w:pPr>
    <w:rPr>
      <w:iCs w:val="0"/>
      <w:color w:val="auto"/>
      <w:kern w:val="0"/>
      <w:sz w:val="24"/>
      <w:szCs w:val="24"/>
      <w:lang w:val="en-US"/>
      <w14:ligatures w14:val="none"/>
    </w:rPr>
  </w:style>
  <w:style w:type="character" w:customStyle="1" w:styleId="fontstyle41">
    <w:name w:val="fontstyle41"/>
    <w:basedOn w:val="DefaultParagraphFont"/>
    <w:rsid w:val="00F84057"/>
    <w:rPr>
      <w:rFonts w:ascii="AdvMT_MI" w:hAnsi="AdvMT_MI" w:hint="default"/>
      <w:b w:val="0"/>
      <w:bCs w:val="0"/>
      <w:i w:val="0"/>
      <w:iCs w:val="0"/>
      <w:color w:val="24202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405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hgkelc">
    <w:name w:val="hgkelc"/>
    <w:basedOn w:val="DefaultParagraphFont"/>
    <w:rsid w:val="00F84057"/>
  </w:style>
  <w:style w:type="paragraph" w:customStyle="1" w:styleId="BodyA">
    <w:name w:val="Body A"/>
    <w:rsid w:val="00F84057"/>
    <w:pPr>
      <w:spacing w:after="200" w:line="276" w:lineRule="auto"/>
    </w:pPr>
    <w:rPr>
      <w:rFonts w:ascii="Arial" w:eastAsia="Arial Unicode MS" w:hAnsi="Arial" w:cs="Arial Unicode MS"/>
      <w:color w:val="000000"/>
      <w:kern w:val="0"/>
      <w:u w:color="000000"/>
      <w:lang w:val="en-US" w:eastAsia="en-AU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4057"/>
    <w:pPr>
      <w:spacing w:after="0" w:line="240" w:lineRule="auto"/>
    </w:pPr>
    <w:rPr>
      <w:rFonts w:eastAsiaTheme="minorEastAsia" w:cs="Times New Roman"/>
      <w:kern w:val="0"/>
      <w:sz w:val="20"/>
      <w:szCs w:val="20"/>
      <w:lang w:val="en-US" w:bidi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4057"/>
    <w:rPr>
      <w:rFonts w:eastAsiaTheme="minorEastAsia" w:cs="Times New Roman"/>
      <w:kern w:val="0"/>
      <w:sz w:val="20"/>
      <w:szCs w:val="20"/>
      <w:lang w:val="en-US" w:bidi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8405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4057"/>
    <w:rPr>
      <w:color w:val="467886" w:themeColor="hyperlink"/>
      <w:u w:val="single"/>
    </w:rPr>
  </w:style>
  <w:style w:type="paragraph" w:customStyle="1" w:styleId="elementtoproof">
    <w:name w:val="elementtoproof"/>
    <w:basedOn w:val="Normal"/>
    <w:rsid w:val="00F84057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customStyle="1" w:styleId="TableColumnHead">
    <w:name w:val="TableColumnHead"/>
    <w:basedOn w:val="TableText"/>
    <w:rsid w:val="008C14C6"/>
  </w:style>
  <w:style w:type="paragraph" w:customStyle="1" w:styleId="TableText">
    <w:name w:val="TableText"/>
    <w:basedOn w:val="Normal"/>
    <w:rsid w:val="008C14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Footnote">
    <w:name w:val="TableFootnote"/>
    <w:basedOn w:val="Normal"/>
    <w:rsid w:val="008C14C6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Head">
    <w:name w:val="TableHead"/>
    <w:basedOn w:val="Normal"/>
    <w:rsid w:val="008C14C6"/>
    <w:pPr>
      <w:spacing w:after="0" w:line="48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Arttitle">
    <w:name w:val="Arttitle"/>
    <w:basedOn w:val="Normal"/>
    <w:rsid w:val="00121270"/>
    <w:pPr>
      <w:keepNext/>
      <w:spacing w:before="240" w:after="0" w:line="48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14:ligatures w14:val="none"/>
    </w:rPr>
  </w:style>
  <w:style w:type="paragraph" w:customStyle="1" w:styleId="06Bodytext">
    <w:name w:val="06 Body text"/>
    <w:basedOn w:val="Normal"/>
    <w:uiPriority w:val="99"/>
    <w:rsid w:val="00121270"/>
    <w:pPr>
      <w:widowControl w:val="0"/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UtopiaStd-Regular" w:hAnsi="UtopiaStd-Regular" w:cs="UtopiaStd-Regular"/>
      <w:color w:val="000000"/>
      <w:spacing w:val="2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056429735671236E-2"/>
          <c:y val="6.4787819889860709E-2"/>
          <c:w val="0.89023954572002273"/>
          <c:h val="0.6302339758550589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D2F-4FFE-B60C-14BF7A8A066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D2F-4FFE-B60C-14BF7A8A066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D2F-4FFE-B60C-14BF7A8A06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1582864"/>
        <c:axId val="401584832"/>
      </c:lineChart>
      <c:catAx>
        <c:axId val="401582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1584832"/>
        <c:crosses val="autoZero"/>
        <c:auto val="1"/>
        <c:lblAlgn val="ctr"/>
        <c:lblOffset val="100"/>
        <c:noMultiLvlLbl val="0"/>
      </c:catAx>
      <c:valAx>
        <c:axId val="401584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1582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7DB0AE960954B9ABC128B05AD7AF3" ma:contentTypeVersion="18" ma:contentTypeDescription="Create a new document." ma:contentTypeScope="" ma:versionID="468697d20435dd4d69a0899a6e679d2c">
  <xsd:schema xmlns:xsd="http://www.w3.org/2001/XMLSchema" xmlns:xs="http://www.w3.org/2001/XMLSchema" xmlns:p="http://schemas.microsoft.com/office/2006/metadata/properties" xmlns:ns2="e3c4ae15-2483-431d-ab58-00ea4a692673" xmlns:ns3="626634ba-b3e7-477b-a3c5-34b9672cc021" targetNamespace="http://schemas.microsoft.com/office/2006/metadata/properties" ma:root="true" ma:fieldsID="f83629cf39674dc96462e3762fe2812a" ns2:_="" ns3:_="">
    <xsd:import namespace="e3c4ae15-2483-431d-ab58-00ea4a692673"/>
    <xsd:import namespace="626634ba-b3e7-477b-a3c5-34b9672cc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4ae15-2483-431d-ab58-00ea4a69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634ba-b3e7-477b-a3c5-34b9672cc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02ae9-5fd9-48c0-89a1-1da24cea6569}" ma:internalName="TaxCatchAll" ma:showField="CatchAllData" ma:web="626634ba-b3e7-477b-a3c5-34b9672cc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c4ae15-2483-431d-ab58-00ea4a692673">
      <Terms xmlns="http://schemas.microsoft.com/office/infopath/2007/PartnerControls"/>
    </lcf76f155ced4ddcb4097134ff3c332f>
    <TaxCatchAll xmlns="626634ba-b3e7-477b-a3c5-34b9672cc021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80253-DF5F-4CDD-B8D0-7D2C5FE1B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4ae15-2483-431d-ab58-00ea4a692673"/>
    <ds:schemaRef ds:uri="626634ba-b3e7-477b-a3c5-34b9672cc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617A0-C422-46FE-B54F-DC4F3B68CA9C}">
  <ds:schemaRefs>
    <ds:schemaRef ds:uri="http://schemas.microsoft.com/office/2006/metadata/properties"/>
    <ds:schemaRef ds:uri="http://schemas.microsoft.com/office/infopath/2007/PartnerControls"/>
    <ds:schemaRef ds:uri="e3c4ae15-2483-431d-ab58-00ea4a692673"/>
    <ds:schemaRef ds:uri="626634ba-b3e7-477b-a3c5-34b9672cc021"/>
  </ds:schemaRefs>
</ds:datastoreItem>
</file>

<file path=customXml/itemProps3.xml><?xml version="1.0" encoding="utf-8"?>
<ds:datastoreItem xmlns:ds="http://schemas.openxmlformats.org/officeDocument/2006/customXml" ds:itemID="{E3E29AA7-A2B7-451F-9C63-9BDD35924F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 Mason</dc:creator>
  <cp:keywords/>
  <dc:description/>
  <cp:lastModifiedBy>Kathryn White</cp:lastModifiedBy>
  <cp:revision>14</cp:revision>
  <dcterms:created xsi:type="dcterms:W3CDTF">2025-11-21T02:41:00Z</dcterms:created>
  <dcterms:modified xsi:type="dcterms:W3CDTF">2026-05-23T10:31:00Z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0x0101001FA7DB0AE960954B9ABC128B05AD7AF3</vt:lpwstr>
  </property>
  <property fmtid="{D5CDD505-2E9C-101B-9397-08002B2CF9AE}" pid="3" name="ClassificationContentMarkingHeaderShapeIds">
    <vt:lpwstr>4449f51,36a0ba75,766ca4fb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13cdfb92,578e5bdb,58507261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0ad370f1-5840-4c36-bb65-89acaaf849ca_Enabled">
    <vt:lpwstr>true</vt:lpwstr>
  </property>
  <property fmtid="{D5CDD505-2E9C-101B-9397-08002B2CF9AE}" pid="10" name="MSIP_Label_0ad370f1-5840-4c36-bb65-89acaaf849ca_SetDate">
    <vt:lpwstr>2025-11-21T02:37:41Z</vt:lpwstr>
  </property>
  <property fmtid="{D5CDD505-2E9C-101B-9397-08002B2CF9AE}" pid="11" name="MSIP_Label_0ad370f1-5840-4c36-bb65-89acaaf849ca_Method">
    <vt:lpwstr>Privileged</vt:lpwstr>
  </property>
  <property fmtid="{D5CDD505-2E9C-101B-9397-08002B2CF9AE}" pid="12" name="MSIP_Label_0ad370f1-5840-4c36-bb65-89acaaf849ca_Name">
    <vt:lpwstr>OFFICIAL</vt:lpwstr>
  </property>
  <property fmtid="{D5CDD505-2E9C-101B-9397-08002B2CF9AE}" pid="13" name="MSIP_Label_0ad370f1-5840-4c36-bb65-89acaaf849ca_SiteId">
    <vt:lpwstr>0fe05593-19ac-4f98-adbf-0375fce7f160</vt:lpwstr>
  </property>
  <property fmtid="{D5CDD505-2E9C-101B-9397-08002B2CF9AE}" pid="14" name="MSIP_Label_0ad370f1-5840-4c36-bb65-89acaaf849ca_ActionId">
    <vt:lpwstr>44eea72d-8c08-4349-9af0-c0b5c49a381c</vt:lpwstr>
  </property>
  <property fmtid="{D5CDD505-2E9C-101B-9397-08002B2CF9AE}" pid="15" name="MSIP_Label_0ad370f1-5840-4c36-bb65-89acaaf849ca_ContentBits">
    <vt:lpwstr>3</vt:lpwstr>
  </property>
  <property fmtid="{D5CDD505-2E9C-101B-9397-08002B2CF9AE}" pid="16" name="MSIP_Label_0ad370f1-5840-4c36-bb65-89acaaf849ca_Tag">
    <vt:lpwstr>10, 0, 1, 1</vt:lpwstr>
  </property>
</Properties>
</file>